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BB7AC" w14:textId="77777777" w:rsidR="00D74C82" w:rsidRPr="00D74C82" w:rsidRDefault="00D74C82" w:rsidP="00D74C82">
      <w:pPr>
        <w:bidi/>
        <w:rPr>
          <w:rFonts w:ascii="IRANSans(FaNum)" w:hAnsi="IRANSans(FaNum)" w:cs="IRANSans(FaNum)"/>
          <w:sz w:val="18"/>
          <w:szCs w:val="18"/>
          <w:lang w:bidi="fa-IR"/>
        </w:rPr>
      </w:pPr>
      <w:r w:rsidRPr="00D74C82">
        <w:rPr>
          <w:rFonts w:ascii="IRANSans(FaNum)" w:hAnsi="IRANSans(FaNum)" w:cs="IRANSans(FaNum)"/>
          <w:sz w:val="18"/>
          <w:szCs w:val="18"/>
          <w:rtl/>
          <w:lang w:bidi="fa-IR"/>
        </w:rPr>
        <w:t>چگونه گوگل داده های بیشتری را در کابل جدید اقیانوس اطلس خود جمع می کند؟</w:t>
      </w:r>
    </w:p>
    <w:p w14:paraId="3290DB3B" w14:textId="4857B12A" w:rsidR="00D74C82" w:rsidRPr="00D74C82" w:rsidRDefault="00D74C82" w:rsidP="00D74C82">
      <w:pPr>
        <w:bidi/>
        <w:rPr>
          <w:rFonts w:ascii="IRANSans(FaNum)" w:hAnsi="IRANSans(FaNum)" w:cs="IRANSans(FaNum)"/>
          <w:sz w:val="18"/>
          <w:szCs w:val="18"/>
          <w:lang w:bidi="fa-IR"/>
        </w:rPr>
      </w:pPr>
      <w:r w:rsidRPr="00D74C82">
        <w:rPr>
          <w:rFonts w:ascii="IRANSans(FaNum)" w:hAnsi="IRANSans(FaNum)" w:cs="IRANSans(FaNum)"/>
          <w:sz w:val="18"/>
          <w:szCs w:val="18"/>
          <w:rtl/>
          <w:lang w:bidi="fa-IR"/>
        </w:rPr>
        <w:t>گوگل می گوید کابل دونانت برنامه ریزی شده اش از ویرجینیا به فرانسه، 250 ترابیت در ثانیه را انتقال می دهد، که برای عبور از کتابخانه کنگره سه بار در ثانیه کافی است.</w:t>
      </w:r>
    </w:p>
    <w:p w14:paraId="356A2670" w14:textId="11D2FE06" w:rsidR="00D74C82" w:rsidRPr="00D74C82" w:rsidRDefault="00D74C82" w:rsidP="00D74C82">
      <w:pPr>
        <w:bidi/>
        <w:rPr>
          <w:rFonts w:ascii="IRANSans(FaNum)" w:hAnsi="IRANSans(FaNum)" w:cs="IRANSans(FaNum)"/>
          <w:sz w:val="18"/>
          <w:szCs w:val="18"/>
          <w:lang w:bidi="fa-IR"/>
        </w:rPr>
      </w:pPr>
      <w:r w:rsidRPr="00D74C82">
        <w:rPr>
          <w:rFonts w:ascii="IRANSans(FaNum)" w:hAnsi="IRANSans(FaNum)" w:cs="IRANSans(FaNum)"/>
          <w:sz w:val="18"/>
          <w:szCs w:val="18"/>
          <w:rtl/>
          <w:lang w:bidi="fa-IR"/>
        </w:rPr>
        <w:t xml:space="preserve">گوگل همچنین </w:t>
      </w:r>
      <w:r w:rsidRPr="00D74C82">
        <w:rPr>
          <w:rFonts w:ascii="IRANSans(FaNum)" w:hAnsi="IRANSans(FaNum)" w:cs="IRANSans(FaNum)"/>
          <w:sz w:val="18"/>
          <w:szCs w:val="18"/>
          <w:rtl/>
          <w:lang w:bidi="fa-IR"/>
        </w:rPr>
        <w:t>می گوید</w:t>
      </w:r>
      <w:r w:rsidRPr="00D74C82">
        <w:rPr>
          <w:rFonts w:ascii="IRANSans(FaNum)" w:hAnsi="IRANSans(FaNum)" w:cs="IRANSans(FaNum)"/>
          <w:sz w:val="18"/>
          <w:szCs w:val="18"/>
          <w:rtl/>
          <w:lang w:bidi="fa-IR"/>
        </w:rPr>
        <w:t>،</w:t>
      </w:r>
      <w:r w:rsidRPr="00D74C82">
        <w:rPr>
          <w:rFonts w:ascii="IRANSans(FaNum)" w:hAnsi="IRANSans(FaNum)" w:cs="IRANSans(FaNum)"/>
          <w:sz w:val="18"/>
          <w:szCs w:val="18"/>
          <w:rtl/>
          <w:lang w:bidi="fa-IR"/>
        </w:rPr>
        <w:t xml:space="preserve"> کابل فیبر نوری که در سراسر اقیانوس اطلس می سازد، سریع ترین کابل در نوع خود خواهد بود. زمانی که کابل در سال آینده راه اندازی شود، شرکت تخمین می زند که حدود 250 ترابیت در ثانیه را انتقال دهد، به اندازه ای سریع که تمام محتویات کتابخانه کنگره را از ویرجینیا به فرانسه در هر ثانیه سه بار مخابره کند. این حدود 56 درصد سریعتر از کابل </w:t>
      </w:r>
      <w:proofErr w:type="spellStart"/>
      <w:r w:rsidRPr="00D74C82">
        <w:rPr>
          <w:rFonts w:ascii="IRANSans(FaNum)" w:hAnsi="IRANSans(FaNum)" w:cs="IRANSans(FaNum)"/>
          <w:sz w:val="18"/>
          <w:szCs w:val="18"/>
          <w:lang w:bidi="fa-IR"/>
        </w:rPr>
        <w:t>Marea</w:t>
      </w:r>
      <w:proofErr w:type="spellEnd"/>
      <w:r w:rsidRPr="00D74C82">
        <w:rPr>
          <w:rFonts w:ascii="IRANSans(FaNum)" w:hAnsi="IRANSans(FaNum)" w:cs="IRANSans(FaNum)"/>
          <w:sz w:val="18"/>
          <w:szCs w:val="18"/>
          <w:rtl/>
          <w:lang w:bidi="fa-IR"/>
        </w:rPr>
        <w:t xml:space="preserve"> فیس بوک و مایکروسافت است که می تواند حدود 160 ترابیت در ثانیه را بین ویرجینیا و اسپانیا منتقل کند.</w:t>
      </w:r>
    </w:p>
    <w:p w14:paraId="02260A6D" w14:textId="6A4B0D6E" w:rsidR="00D74C82" w:rsidRPr="00D74C82" w:rsidRDefault="00D74C82" w:rsidP="00D74C82">
      <w:pPr>
        <w:bidi/>
        <w:rPr>
          <w:rFonts w:ascii="IRANSans(FaNum)" w:hAnsi="IRANSans(FaNum)" w:cs="IRANSans(FaNum)"/>
          <w:sz w:val="18"/>
          <w:szCs w:val="18"/>
          <w:lang w:bidi="fa-IR"/>
        </w:rPr>
      </w:pPr>
      <w:r w:rsidRPr="00D74C82">
        <w:rPr>
          <w:rFonts w:ascii="IRANSans(FaNum)" w:hAnsi="IRANSans(FaNum)" w:cs="IRANSans(FaNum)"/>
          <w:sz w:val="18"/>
          <w:szCs w:val="18"/>
          <w:rtl/>
          <w:lang w:bidi="fa-IR"/>
        </w:rPr>
        <w:t>شبکه های فیبر نوری با ارسال نور بر روی رشته های نازک شیشه کار می کنند. کابل جدید گوگل بسیار سریع است زیرا جفت فیبر بیشتری را حمل می کند. امروزه بیشتر کابل‌</w:t>
      </w:r>
      <w:r>
        <w:rPr>
          <w:rFonts w:ascii="IRANSans(FaNum)" w:hAnsi="IRANSans(FaNum)" w:cs="IRANSans(FaNum)" w:hint="cs"/>
          <w:sz w:val="18"/>
          <w:szCs w:val="18"/>
          <w:rtl/>
          <w:lang w:bidi="fa-IR"/>
        </w:rPr>
        <w:t xml:space="preserve"> </w:t>
      </w:r>
      <w:r w:rsidRPr="00D74C82">
        <w:rPr>
          <w:rFonts w:ascii="IRANSans(FaNum)" w:hAnsi="IRANSans(FaNum)" w:cs="IRANSans(FaNum)"/>
          <w:sz w:val="18"/>
          <w:szCs w:val="18"/>
          <w:rtl/>
          <w:lang w:bidi="fa-IR"/>
        </w:rPr>
        <w:t>های زیردریایی دوربرد شامل شش یا هشت جفت فیبر نوری هستند. گوگل روز جمعه گفت که انتظار می رود کابل جدیدش که دونانت نام دارد، اولین کابلی باشد که شامل 12 جفت می شود، به لطف فناوری جدید توسعه یافته توسط گوگل و ساب کام که کابل های زیر دریا را طراحی، تولید و اجرا می کند.</w:t>
      </w:r>
    </w:p>
    <w:p w14:paraId="0159B0C0" w14:textId="5CFBF8F8" w:rsidR="00D74C82" w:rsidRPr="00D74C82" w:rsidRDefault="00D74C82" w:rsidP="00D74C82">
      <w:pPr>
        <w:bidi/>
        <w:rPr>
          <w:rFonts w:ascii="IRANSans(FaNum)" w:hAnsi="IRANSans(FaNum)" w:cs="IRANSans(FaNum)"/>
          <w:sz w:val="18"/>
          <w:szCs w:val="18"/>
          <w:lang w:bidi="fa-IR"/>
        </w:rPr>
      </w:pPr>
      <w:r w:rsidRPr="00D74C82">
        <w:rPr>
          <w:rFonts w:ascii="IRANSans(FaNum)" w:hAnsi="IRANSans(FaNum)" w:cs="IRANSans(FaNum)"/>
          <w:sz w:val="18"/>
          <w:szCs w:val="18"/>
          <w:rtl/>
          <w:lang w:bidi="fa-IR"/>
        </w:rPr>
        <w:t xml:space="preserve">دونانت ممکن است برای مدت طولانی سریع‌ترین نباشد: غول فناوری ژاپنی </w:t>
      </w:r>
      <w:r w:rsidRPr="00D74C82">
        <w:rPr>
          <w:rFonts w:ascii="IRANSans(FaNum)" w:hAnsi="IRANSans(FaNum)" w:cs="IRANSans(FaNum)"/>
          <w:sz w:val="18"/>
          <w:szCs w:val="18"/>
          <w:lang w:bidi="fa-IR"/>
        </w:rPr>
        <w:t>NEC</w:t>
      </w:r>
      <w:r w:rsidRPr="00D74C82">
        <w:rPr>
          <w:rFonts w:ascii="IRANSans(FaNum)" w:hAnsi="IRANSans(FaNum)" w:cs="IRANSans(FaNum)"/>
          <w:sz w:val="18"/>
          <w:szCs w:val="18"/>
          <w:rtl/>
          <w:lang w:bidi="fa-IR"/>
        </w:rPr>
        <w:t xml:space="preserve"> می‌گوید فناوری‌هایی دارد که کابل‌</w:t>
      </w:r>
      <w:r>
        <w:rPr>
          <w:rFonts w:ascii="IRANSans(FaNum)" w:hAnsi="IRANSans(FaNum)" w:cs="IRANSans(FaNum)" w:hint="cs"/>
          <w:sz w:val="18"/>
          <w:szCs w:val="18"/>
          <w:rtl/>
          <w:lang w:bidi="fa-IR"/>
        </w:rPr>
        <w:t xml:space="preserve"> </w:t>
      </w:r>
      <w:r w:rsidRPr="00D74C82">
        <w:rPr>
          <w:rFonts w:ascii="IRANSans(FaNum)" w:hAnsi="IRANSans(FaNum)" w:cs="IRANSans(FaNum)"/>
          <w:sz w:val="18"/>
          <w:szCs w:val="18"/>
          <w:rtl/>
          <w:lang w:bidi="fa-IR"/>
        </w:rPr>
        <w:t>های زیردریایی دوربرد را با 16 جفت فیبر نوری فعال می</w:t>
      </w:r>
      <w:r>
        <w:rPr>
          <w:rFonts w:ascii="IRANSans(FaNum)" w:hAnsi="IRANSans(FaNum)" w:cs="IRANSans(FaNum)" w:hint="cs"/>
          <w:sz w:val="18"/>
          <w:szCs w:val="18"/>
          <w:rtl/>
          <w:lang w:bidi="fa-IR"/>
        </w:rPr>
        <w:t xml:space="preserve"> </w:t>
      </w:r>
      <w:r w:rsidRPr="00D74C82">
        <w:rPr>
          <w:rFonts w:ascii="IRANSans(FaNum)" w:hAnsi="IRANSans(FaNum)" w:cs="IRANSans(FaNum)"/>
          <w:sz w:val="18"/>
          <w:szCs w:val="18"/>
          <w:rtl/>
          <w:lang w:bidi="fa-IR"/>
        </w:rPr>
        <w:t xml:space="preserve">‌کند. و </w:t>
      </w:r>
      <w:r w:rsidRPr="00D74C82">
        <w:rPr>
          <w:rFonts w:ascii="IRANSans(FaNum)" w:hAnsi="IRANSans(FaNum)" w:cs="IRANSans(FaNum)"/>
          <w:sz w:val="18"/>
          <w:szCs w:val="18"/>
          <w:lang w:bidi="fa-IR"/>
        </w:rPr>
        <w:t xml:space="preserve">Vijay </w:t>
      </w:r>
      <w:proofErr w:type="spellStart"/>
      <w:r w:rsidRPr="00D74C82">
        <w:rPr>
          <w:rFonts w:ascii="IRANSans(FaNum)" w:hAnsi="IRANSans(FaNum)" w:cs="IRANSans(FaNum)"/>
          <w:sz w:val="18"/>
          <w:szCs w:val="18"/>
          <w:lang w:bidi="fa-IR"/>
        </w:rPr>
        <w:t>Vusirikala</w:t>
      </w:r>
      <w:proofErr w:type="spellEnd"/>
      <w:r w:rsidRPr="00D74C82">
        <w:rPr>
          <w:rFonts w:ascii="IRANSans(FaNum)" w:hAnsi="IRANSans(FaNum)" w:cs="IRANSans(FaNum)"/>
          <w:sz w:val="18"/>
          <w:szCs w:val="18"/>
          <w:rtl/>
          <w:lang w:bidi="fa-IR"/>
        </w:rPr>
        <w:t>، رئیس معماری شبکه و مهندسی نوری در گوگل، می‌</w:t>
      </w:r>
      <w:r>
        <w:rPr>
          <w:rFonts w:ascii="IRANSans(FaNum)" w:hAnsi="IRANSans(FaNum)" w:cs="IRANSans(FaNum)" w:hint="cs"/>
          <w:sz w:val="18"/>
          <w:szCs w:val="18"/>
          <w:rtl/>
          <w:lang w:bidi="fa-IR"/>
        </w:rPr>
        <w:t xml:space="preserve"> </w:t>
      </w:r>
      <w:r w:rsidRPr="00D74C82">
        <w:rPr>
          <w:rFonts w:ascii="IRANSans(FaNum)" w:hAnsi="IRANSans(FaNum)" w:cs="IRANSans(FaNum)"/>
          <w:sz w:val="18"/>
          <w:szCs w:val="18"/>
          <w:rtl/>
          <w:lang w:bidi="fa-IR"/>
        </w:rPr>
        <w:t>گوید که این شرکت در حال بررسی کابل‌</w:t>
      </w:r>
      <w:r>
        <w:rPr>
          <w:rFonts w:ascii="IRANSans(FaNum)" w:hAnsi="IRANSans(FaNum)" w:cs="IRANSans(FaNum)" w:hint="cs"/>
          <w:sz w:val="18"/>
          <w:szCs w:val="18"/>
          <w:rtl/>
          <w:lang w:bidi="fa-IR"/>
        </w:rPr>
        <w:t xml:space="preserve"> </w:t>
      </w:r>
      <w:r w:rsidRPr="00D74C82">
        <w:rPr>
          <w:rFonts w:ascii="IRANSans(FaNum)" w:hAnsi="IRANSans(FaNum)" w:cs="IRANSans(FaNum)"/>
          <w:sz w:val="18"/>
          <w:szCs w:val="18"/>
          <w:rtl/>
          <w:lang w:bidi="fa-IR"/>
        </w:rPr>
        <w:t>های 24 جفتی است.</w:t>
      </w:r>
    </w:p>
    <w:p w14:paraId="3740AE38" w14:textId="3CC2601F" w:rsidR="00D74C82" w:rsidRPr="00D74C82" w:rsidRDefault="00D74C82" w:rsidP="00D74C82">
      <w:pPr>
        <w:bidi/>
        <w:rPr>
          <w:rFonts w:ascii="IRANSans(FaNum)" w:hAnsi="IRANSans(FaNum)" w:cs="IRANSans(FaNum)"/>
          <w:sz w:val="18"/>
          <w:szCs w:val="18"/>
          <w:lang w:bidi="fa-IR"/>
        </w:rPr>
      </w:pPr>
      <w:r w:rsidRPr="00D74C82">
        <w:rPr>
          <w:rFonts w:ascii="IRANSans(FaNum)" w:hAnsi="IRANSans(FaNum)" w:cs="IRANSans(FaNum)"/>
          <w:sz w:val="18"/>
          <w:szCs w:val="18"/>
          <w:rtl/>
          <w:lang w:bidi="fa-IR"/>
        </w:rPr>
        <w:t>افزایش کابل های بین قاره</w:t>
      </w:r>
      <w:r>
        <w:rPr>
          <w:rFonts w:ascii="IRANSans(FaNum)" w:hAnsi="IRANSans(FaNum)" w:cs="IRANSans(FaNum)" w:hint="cs"/>
          <w:sz w:val="18"/>
          <w:szCs w:val="18"/>
          <w:rtl/>
          <w:lang w:bidi="fa-IR"/>
        </w:rPr>
        <w:t>‌</w:t>
      </w:r>
      <w:r w:rsidRPr="00D74C82">
        <w:rPr>
          <w:rFonts w:ascii="IRANSans(FaNum)" w:hAnsi="IRANSans(FaNum)" w:cs="IRANSans(FaNum)"/>
          <w:sz w:val="18"/>
          <w:szCs w:val="18"/>
          <w:rtl/>
          <w:lang w:bidi="fa-IR"/>
        </w:rPr>
        <w:t>ای و افزایش ظرفیت آن</w:t>
      </w:r>
      <w:r>
        <w:rPr>
          <w:rFonts w:ascii="IRANSans(FaNum)" w:hAnsi="IRANSans(FaNum)" w:cs="IRANSans(FaNum)" w:hint="cs"/>
          <w:sz w:val="18"/>
          <w:szCs w:val="18"/>
          <w:rtl/>
          <w:lang w:bidi="fa-IR"/>
        </w:rPr>
        <w:t xml:space="preserve"> </w:t>
      </w:r>
      <w:r w:rsidRPr="00D74C82">
        <w:rPr>
          <w:rFonts w:ascii="IRANSans(FaNum)" w:hAnsi="IRANSans(FaNum)" w:cs="IRANSans(FaNum)"/>
          <w:sz w:val="18"/>
          <w:szCs w:val="18"/>
          <w:rtl/>
          <w:lang w:bidi="fa-IR"/>
        </w:rPr>
        <w:t>ها، منعکس کننده رشد مستمر ترافیک اینترنت است. آن</w:t>
      </w:r>
      <w:r>
        <w:rPr>
          <w:rFonts w:ascii="IRANSans(FaNum)" w:hAnsi="IRANSans(FaNum)" w:cs="IRANSans(FaNum)" w:hint="cs"/>
          <w:sz w:val="18"/>
          <w:szCs w:val="18"/>
          <w:rtl/>
          <w:lang w:bidi="fa-IR"/>
        </w:rPr>
        <w:t xml:space="preserve"> </w:t>
      </w:r>
      <w:r w:rsidRPr="00D74C82">
        <w:rPr>
          <w:rFonts w:ascii="IRANSans(FaNum)" w:hAnsi="IRANSans(FaNum)" w:cs="IRANSans(FaNum)"/>
          <w:sz w:val="18"/>
          <w:szCs w:val="18"/>
          <w:rtl/>
          <w:lang w:bidi="fa-IR"/>
        </w:rPr>
        <w:t xml:space="preserve">ها فعالان را قادر می سازند تا تظاهرات را به صورت زنده در کشورهای دور پخش کنند، به شرکت ها در خرید و فروش محصولات در سرتاسر جهان کمک کنند، و عاشقانه های بین المللی را تسهیل کنند. آتسوشی کوواهارا، مدیر </w:t>
      </w:r>
      <w:r w:rsidRPr="00D74C82">
        <w:rPr>
          <w:rFonts w:ascii="IRANSans(FaNum)" w:hAnsi="IRANSans(FaNum)" w:cs="IRANSans(FaNum)"/>
          <w:sz w:val="18"/>
          <w:szCs w:val="18"/>
          <w:lang w:bidi="fa-IR"/>
        </w:rPr>
        <w:t>NEC</w:t>
      </w:r>
      <w:r w:rsidRPr="00D74C82">
        <w:rPr>
          <w:rFonts w:ascii="IRANSans(FaNum)" w:hAnsi="IRANSans(FaNum)" w:cs="IRANSans(FaNum)"/>
          <w:sz w:val="18"/>
          <w:szCs w:val="18"/>
          <w:rtl/>
          <w:lang w:bidi="fa-IR"/>
        </w:rPr>
        <w:t xml:space="preserve"> می گوید: «بسیاری از مردم هنوز بر این باورند که ارتباطات بین المللی از طریق ماهواره انجام می شود. این در سال 1980 درست بود، اما امروزه 99 درصد ارتباطات بین‌المللی زیردریایی است.</w:t>
      </w:r>
    </w:p>
    <w:p w14:paraId="4849DB41" w14:textId="47685FBA" w:rsidR="00D74C82" w:rsidRPr="00D74C82" w:rsidRDefault="00D74C82" w:rsidP="00D74C82">
      <w:pPr>
        <w:bidi/>
        <w:rPr>
          <w:rFonts w:ascii="IRANSans(FaNum)" w:hAnsi="IRANSans(FaNum)" w:cs="IRANSans(FaNum)"/>
          <w:sz w:val="18"/>
          <w:szCs w:val="18"/>
          <w:rtl/>
          <w:lang w:bidi="fa-IR"/>
        </w:rPr>
      </w:pPr>
      <w:r w:rsidRPr="00D74C82">
        <w:rPr>
          <w:rFonts w:ascii="IRANSans(FaNum)" w:hAnsi="IRANSans(FaNum)" w:cs="IRANSans(FaNum)"/>
          <w:sz w:val="18"/>
          <w:szCs w:val="18"/>
          <w:rtl/>
          <w:lang w:bidi="fa-IR"/>
        </w:rPr>
        <w:t xml:space="preserve">آنقدر ظرفیت اضافه می شود که در حال حاضر از تقاضا پیشی گرفته است. انیمیشن های ارائه شده در مقاله اخیر نیویورک تایمز، تعداد انفجارهای کابل های زیر دریا را از سال 1989 نشان می دهد. این رشد همچنان ادامه دارد. آلن مولدین از شرکت تحقیقاتی </w:t>
      </w:r>
      <w:proofErr w:type="spellStart"/>
      <w:r w:rsidRPr="00D74C82">
        <w:rPr>
          <w:rFonts w:ascii="IRANSans(FaNum)" w:hAnsi="IRANSans(FaNum)" w:cs="IRANSans(FaNum)"/>
          <w:sz w:val="18"/>
          <w:szCs w:val="18"/>
          <w:lang w:bidi="fa-IR"/>
        </w:rPr>
        <w:t>Telegeography</w:t>
      </w:r>
      <w:proofErr w:type="spellEnd"/>
      <w:r w:rsidRPr="00D74C82">
        <w:rPr>
          <w:rFonts w:ascii="IRANSans(FaNum)" w:hAnsi="IRANSans(FaNum)" w:cs="IRANSans(FaNum)"/>
          <w:sz w:val="18"/>
          <w:szCs w:val="18"/>
          <w:rtl/>
          <w:lang w:bidi="fa-IR"/>
        </w:rPr>
        <w:t xml:space="preserve"> می گوید که در حال حاضر تنها حدود 30 درصد از ظرفیت بالقوه مسیرهای کابلی زیردریایی عمده مورد استفاده قرار می گیرد --- و قرار است بیش از 60 کابل جدید تا سال 2021 وارد خدمت شوند. زمانی که مخابرات فیبر بسیار بیشتری را هم در زمین و هم در اقیانوس دفن کرد که سال‌های آینده به آن نیاز داشت.</w:t>
      </w:r>
    </w:p>
    <w:sectPr w:rsidR="00D74C82" w:rsidRPr="00D74C8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Sans(FaNum)">
    <w:panose1 w:val="02040503050201020203"/>
    <w:charset w:val="00"/>
    <w:family w:val="roman"/>
    <w:pitch w:val="variable"/>
    <w:sig w:usb0="80002063" w:usb1="80002040" w:usb2="00000008" w:usb3="00000000" w:csb0="0000004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C82"/>
    <w:rsid w:val="005A0056"/>
    <w:rsid w:val="00BC57E9"/>
    <w:rsid w:val="00D74C8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F4C84"/>
  <w15:chartTrackingRefBased/>
  <w15:docId w15:val="{793D5E47-8201-4764-995F-7A982FBAA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BC57E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eading3"/>
    <w:next w:val="Normal"/>
    <w:link w:val="TitleChar"/>
    <w:uiPriority w:val="10"/>
    <w:qFormat/>
    <w:rsid w:val="00BC57E9"/>
    <w:pPr>
      <w:spacing w:line="240" w:lineRule="auto"/>
      <w:contextualSpacing/>
    </w:pPr>
    <w:rPr>
      <w:spacing w:val="-10"/>
      <w:kern w:val="28"/>
      <w:sz w:val="56"/>
      <w:szCs w:val="56"/>
    </w:rPr>
  </w:style>
  <w:style w:type="character" w:customStyle="1" w:styleId="TitleChar">
    <w:name w:val="Title Char"/>
    <w:basedOn w:val="DefaultParagraphFont"/>
    <w:link w:val="Title"/>
    <w:uiPriority w:val="10"/>
    <w:rsid w:val="00BC57E9"/>
    <w:rPr>
      <w:rFonts w:asciiTheme="majorHAnsi" w:eastAsiaTheme="majorEastAsia" w:hAnsiTheme="majorHAnsi" w:cstheme="majorBidi"/>
      <w:color w:val="1F3763" w:themeColor="accent1" w:themeShade="7F"/>
      <w:spacing w:val="-10"/>
      <w:kern w:val="28"/>
      <w:sz w:val="56"/>
      <w:szCs w:val="56"/>
    </w:rPr>
  </w:style>
  <w:style w:type="character" w:customStyle="1" w:styleId="Heading3Char">
    <w:name w:val="Heading 3 Char"/>
    <w:basedOn w:val="DefaultParagraphFont"/>
    <w:link w:val="Heading3"/>
    <w:uiPriority w:val="9"/>
    <w:semiHidden/>
    <w:rsid w:val="00BC57E9"/>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2023-02-14T10:48:00Z</dcterms:created>
  <dcterms:modified xsi:type="dcterms:W3CDTF">2023-02-14T10:59:00Z</dcterms:modified>
</cp:coreProperties>
</file>